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577" w:tblpY="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00"/>
        <w:gridCol w:w="17"/>
        <w:gridCol w:w="800"/>
        <w:gridCol w:w="933"/>
        <w:gridCol w:w="632"/>
        <w:gridCol w:w="185"/>
        <w:gridCol w:w="629"/>
        <w:gridCol w:w="287"/>
        <w:gridCol w:w="50"/>
        <w:gridCol w:w="767"/>
        <w:gridCol w:w="117"/>
        <w:gridCol w:w="700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2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</w:rPr>
              <w:t>雷山县202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  <w:lang w:eastAsia="zh-CN"/>
              </w:rPr>
              <w:t>公开补充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</w:rPr>
              <w:t>招聘留置专业看护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  <w:lang w:eastAsia="zh-CN"/>
              </w:rPr>
              <w:t>队伍辅警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方正小标宋_GBK" w:hAnsi="方正小标宋_GBK" w:eastAsia="方正小标宋_GBK"/>
                <w:color w:val="000000"/>
                <w:w w:val="90"/>
                <w:sz w:val="10"/>
              </w:rPr>
            </w:pPr>
            <w:r>
              <w:rPr>
                <w:rFonts w:hint="eastAsia" w:ascii="方正小标宋简体" w:hAnsi="黑体" w:eastAsia="方正小标宋简体" w:cs="黑体"/>
                <w:b w:val="0"/>
                <w:bCs/>
                <w:color w:val="000000"/>
                <w:kern w:val="44"/>
                <w:sz w:val="36"/>
                <w:szCs w:val="36"/>
                <w:highlight w:val="none"/>
                <w:shd w:val="clear" w:color="auto" w:fill="FFFFFF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身高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/体重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报考岗位名称</w:t>
            </w:r>
          </w:p>
        </w:tc>
        <w:tc>
          <w:tcPr>
            <w:tcW w:w="4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职位代码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本人电话</w:t>
            </w:r>
          </w:p>
        </w:tc>
        <w:tc>
          <w:tcPr>
            <w:tcW w:w="2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其他联系方式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6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1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9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本人已全文阅读本次招聘方案，并保证以上信息均为真实有效，若有虚假、遗漏、错误，责任自负。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考生（签名）：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报名资格初审意见</w:t>
            </w:r>
          </w:p>
        </w:tc>
        <w:tc>
          <w:tcPr>
            <w:tcW w:w="3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审查人（签名）：                                          年   月   日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报名资格复审意见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审查人（签名）：             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/>
          <w:color w:val="000000"/>
          <w:sz w:val="24"/>
        </w:rPr>
        <w:t>注明：根据报考岗位提供所需要的相关材料（4张一寸标准像、户口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簿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4"/>
        </w:rPr>
        <w:t>、身份证、毕业证、资格证复印件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zViYzFkNjYwZjA1NDhhMDk5MWE3N2NjMDlhODIifQ=="/>
  </w:docVars>
  <w:rsids>
    <w:rsidRoot w:val="00000000"/>
    <w:rsid w:val="49F904FF"/>
    <w:rsid w:val="68D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2023-06-01T01:03:00Z</dcterms:created>
  <dc:creator>Administrator</dc:creator>
  <cp:lastModifiedBy>蓝梦</cp:lastModifiedBy>
  <dcterms:modified xsi:type="dcterms:W3CDTF">2023-06-08T09:41:43Z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6AA80F4E828F409588D6AA0042AE7F2F_12</vt:lpwstr>
  </property>
</Properties>
</file>